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9941" w14:textId="33F4B708" w:rsidR="00FF71DC" w:rsidRDefault="002E594E" w:rsidP="002E594E">
      <w:pPr>
        <w:spacing w:before="120"/>
        <w:jc w:val="center"/>
        <w:rPr>
          <w:rFonts w:ascii="Arial" w:hAnsi="Arial" w:cs="Arial"/>
          <w:b/>
          <w:bCs/>
          <w:sz w:val="34"/>
          <w:szCs w:val="34"/>
          <w:u w:val="single"/>
        </w:rPr>
      </w:pPr>
      <w:r>
        <w:rPr>
          <w:rFonts w:ascii="Arial" w:hAnsi="Arial" w:cs="Arial"/>
          <w:b/>
          <w:bCs/>
          <w:noProof/>
          <w:sz w:val="34"/>
          <w:szCs w:val="34"/>
          <w:u w:val="single"/>
        </w:rPr>
        <w:t>COURT SPECIALIST</w:t>
      </w:r>
    </w:p>
    <w:p w14:paraId="1BF93B5E" w14:textId="77777777" w:rsidR="00FF71DC" w:rsidRPr="00EC31C0" w:rsidRDefault="00FF71DC" w:rsidP="002E594E">
      <w:pPr>
        <w:spacing w:before="120"/>
        <w:jc w:val="center"/>
        <w:rPr>
          <w:rFonts w:ascii="Arial" w:hAnsi="Arial" w:cs="Arial"/>
          <w:b/>
          <w:bCs/>
          <w:sz w:val="36"/>
          <w:szCs w:val="34"/>
          <w:u w:val="single"/>
        </w:rPr>
      </w:pPr>
      <w:r>
        <w:rPr>
          <w:rFonts w:ascii="Arial" w:hAnsi="Arial" w:cs="Arial"/>
          <w:sz w:val="22"/>
          <w:shd w:val="clear" w:color="auto" w:fill="FFFFFF"/>
        </w:rPr>
        <w:t xml:space="preserve">Closing: </w:t>
      </w:r>
      <w:r w:rsidRPr="00B145A0">
        <w:rPr>
          <w:rFonts w:ascii="Arial" w:hAnsi="Arial" w:cs="Arial"/>
          <w:noProof/>
          <w:sz w:val="22"/>
          <w:shd w:val="clear" w:color="auto" w:fill="FFFFFF"/>
        </w:rPr>
        <w:t>(Open Until Filled)</w:t>
      </w:r>
    </w:p>
    <w:p w14:paraId="7247EEDC" w14:textId="76864D0F" w:rsidR="002E594E" w:rsidRPr="005F54E3" w:rsidRDefault="002E594E" w:rsidP="002E594E">
      <w:pPr>
        <w:spacing w:before="120"/>
        <w:rPr>
          <w:rFonts w:ascii="Arial" w:hAnsi="Arial" w:cs="Arial"/>
          <w:color w:val="333333"/>
          <w:sz w:val="24"/>
          <w:szCs w:val="24"/>
          <w:shd w:val="clear" w:color="auto" w:fill="FFFFFF"/>
        </w:rPr>
      </w:pPr>
      <w:r w:rsidRPr="002E594E">
        <w:rPr>
          <w:rFonts w:ascii="Arial" w:hAnsi="Arial" w:cs="Arial"/>
          <w:b/>
          <w:bCs/>
          <w:color w:val="333333"/>
          <w:sz w:val="24"/>
          <w:szCs w:val="24"/>
          <w:u w:val="single"/>
          <w:shd w:val="clear" w:color="auto" w:fill="FFFFFF"/>
        </w:rPr>
        <w:t>Job Status:</w:t>
      </w:r>
      <w:r>
        <w:rPr>
          <w:rFonts w:ascii="Arial" w:hAnsi="Arial" w:cs="Arial"/>
          <w:noProof/>
          <w:color w:val="333333"/>
          <w:sz w:val="24"/>
          <w:szCs w:val="24"/>
          <w:shd w:val="clear" w:color="auto" w:fill="FFFFFF"/>
        </w:rPr>
        <w:t xml:space="preserve"> Part</w:t>
      </w:r>
      <w:r w:rsidRPr="00B145A0">
        <w:rPr>
          <w:rFonts w:ascii="Arial" w:hAnsi="Arial" w:cs="Arial"/>
          <w:noProof/>
          <w:color w:val="333333"/>
          <w:sz w:val="24"/>
          <w:szCs w:val="24"/>
          <w:shd w:val="clear" w:color="auto" w:fill="FFFFFF"/>
        </w:rPr>
        <w:t>-Time</w:t>
      </w:r>
    </w:p>
    <w:p w14:paraId="4CA35001" w14:textId="77777777" w:rsidR="002E594E" w:rsidRDefault="002E594E" w:rsidP="002E594E">
      <w:pPr>
        <w:spacing w:before="120"/>
        <w:rPr>
          <w:rFonts w:ascii="Arial" w:hAnsi="Arial" w:cs="Arial"/>
          <w:color w:val="333333"/>
          <w:sz w:val="24"/>
          <w:szCs w:val="24"/>
          <w:shd w:val="clear" w:color="auto" w:fill="FFFFFF"/>
        </w:rPr>
      </w:pPr>
      <w:r w:rsidRPr="002E594E">
        <w:rPr>
          <w:rFonts w:ascii="Arial" w:hAnsi="Arial" w:cs="Arial"/>
          <w:b/>
          <w:bCs/>
          <w:color w:val="333333"/>
          <w:sz w:val="24"/>
          <w:szCs w:val="24"/>
          <w:u w:val="single"/>
          <w:shd w:val="clear" w:color="auto" w:fill="FFFFFF"/>
        </w:rPr>
        <w:t>Starting Rate:</w:t>
      </w:r>
      <w:r w:rsidRPr="005F54E3">
        <w:rPr>
          <w:rFonts w:ascii="Arial" w:hAnsi="Arial" w:cs="Arial"/>
          <w:color w:val="333333"/>
          <w:sz w:val="24"/>
          <w:szCs w:val="24"/>
          <w:shd w:val="clear" w:color="auto" w:fill="FFFFFF"/>
        </w:rPr>
        <w:t xml:space="preserve"> </w:t>
      </w:r>
      <w:r w:rsidRPr="00B145A0">
        <w:rPr>
          <w:rFonts w:ascii="Arial" w:hAnsi="Arial" w:cs="Arial"/>
          <w:noProof/>
          <w:color w:val="333333"/>
          <w:sz w:val="24"/>
          <w:szCs w:val="24"/>
          <w:shd w:val="clear" w:color="auto" w:fill="FFFFFF"/>
        </w:rPr>
        <w:t>$</w:t>
      </w:r>
      <w:r>
        <w:rPr>
          <w:rFonts w:ascii="Arial" w:hAnsi="Arial" w:cs="Arial"/>
          <w:noProof/>
          <w:color w:val="333333"/>
          <w:sz w:val="24"/>
          <w:szCs w:val="24"/>
          <w:shd w:val="clear" w:color="auto" w:fill="FFFFFF"/>
        </w:rPr>
        <w:t>22.49- $23.86</w:t>
      </w:r>
      <w:r w:rsidRPr="00B145A0">
        <w:rPr>
          <w:rFonts w:ascii="Arial" w:hAnsi="Arial" w:cs="Arial"/>
          <w:noProof/>
          <w:color w:val="333333"/>
          <w:sz w:val="24"/>
          <w:szCs w:val="24"/>
          <w:shd w:val="clear" w:color="auto" w:fill="FFFFFF"/>
        </w:rPr>
        <w:t xml:space="preserve"> per hour</w:t>
      </w:r>
      <w:r w:rsidRPr="00BB7E81">
        <w:rPr>
          <w:rFonts w:ascii="Arial" w:hAnsi="Arial" w:cs="Arial"/>
          <w:color w:val="333333"/>
          <w:sz w:val="24"/>
          <w:szCs w:val="24"/>
          <w:shd w:val="clear" w:color="auto" w:fill="FFFFFF"/>
        </w:rPr>
        <w:t xml:space="preserve">, depending on qualifications and experience </w:t>
      </w:r>
    </w:p>
    <w:p w14:paraId="56DF0A20" w14:textId="023C73BB" w:rsidR="002E594E" w:rsidRPr="002E594E" w:rsidRDefault="002E594E" w:rsidP="002E594E">
      <w:pPr>
        <w:shd w:val="clear" w:color="auto" w:fill="FFFFFF"/>
        <w:spacing w:before="120"/>
        <w:rPr>
          <w:rFonts w:ascii="Arial" w:hAnsi="Arial" w:cs="Arial"/>
          <w:color w:val="14140C"/>
          <w:sz w:val="24"/>
          <w:szCs w:val="24"/>
          <w:u w:val="single"/>
        </w:rPr>
      </w:pPr>
      <w:r w:rsidRPr="002E594E">
        <w:rPr>
          <w:rFonts w:ascii="Arial" w:hAnsi="Arial" w:cs="Arial"/>
          <w:b/>
          <w:bCs/>
          <w:color w:val="14140C"/>
          <w:sz w:val="24"/>
          <w:szCs w:val="24"/>
          <w:u w:val="single"/>
        </w:rPr>
        <w:t>Job Summary:</w:t>
      </w:r>
    </w:p>
    <w:p w14:paraId="6A14F02D" w14:textId="517028EE" w:rsidR="002E594E" w:rsidRPr="002E594E" w:rsidRDefault="002E594E" w:rsidP="002E594E">
      <w:pPr>
        <w:shd w:val="clear" w:color="auto" w:fill="FFFFFF"/>
        <w:spacing w:before="120"/>
        <w:rPr>
          <w:rFonts w:ascii="Arial" w:hAnsi="Arial" w:cs="Arial"/>
          <w:color w:val="14140C"/>
        </w:rPr>
      </w:pPr>
      <w:r w:rsidRPr="002E594E">
        <w:rPr>
          <w:rFonts w:ascii="Arial" w:hAnsi="Arial" w:cs="Arial"/>
          <w:color w:val="14140C"/>
          <w:sz w:val="24"/>
          <w:szCs w:val="24"/>
        </w:rPr>
        <w:t>The City of St. Peters is seeking a detail-oriented and dependable </w:t>
      </w:r>
      <w:r w:rsidRPr="002E594E">
        <w:rPr>
          <w:rFonts w:ascii="Arial" w:hAnsi="Arial" w:cs="Arial"/>
          <w:b/>
          <w:bCs/>
          <w:color w:val="14140C"/>
          <w:sz w:val="24"/>
          <w:szCs w:val="24"/>
        </w:rPr>
        <w:t>Court Specialist</w:t>
      </w:r>
      <w:r w:rsidRPr="002E594E">
        <w:rPr>
          <w:rFonts w:ascii="Arial" w:hAnsi="Arial" w:cs="Arial"/>
          <w:color w:val="14140C"/>
          <w:sz w:val="24"/>
          <w:szCs w:val="24"/>
        </w:rPr>
        <w:t> to support the operations of the Municipal Court. This position plays a key role in serving the public, handling confidential information, and performing a wide range of clerical and accounting tasks. The role requires strong </w:t>
      </w:r>
      <w:r w:rsidRPr="002E594E">
        <w:rPr>
          <w:rFonts w:ascii="Arial" w:hAnsi="Arial" w:cs="Arial"/>
          <w:b/>
          <w:bCs/>
          <w:color w:val="14140C"/>
          <w:sz w:val="24"/>
          <w:szCs w:val="24"/>
        </w:rPr>
        <w:t>attention to detail, the ability to manage multiple responsibilities, and a commitment to providing excellent service</w:t>
      </w:r>
      <w:r w:rsidRPr="002E594E">
        <w:rPr>
          <w:rFonts w:ascii="Arial" w:hAnsi="Arial" w:cs="Arial"/>
          <w:color w:val="14140C"/>
          <w:sz w:val="24"/>
          <w:szCs w:val="24"/>
        </w:rPr>
        <w:t> to our community.</w:t>
      </w:r>
    </w:p>
    <w:p w14:paraId="404ECF4E" w14:textId="77777777" w:rsidR="002E594E" w:rsidRPr="002E594E" w:rsidRDefault="002E594E" w:rsidP="002E594E">
      <w:pPr>
        <w:shd w:val="clear" w:color="auto" w:fill="FFFFFF"/>
        <w:spacing w:before="120"/>
        <w:rPr>
          <w:rFonts w:ascii="Arial" w:hAnsi="Arial" w:cs="Arial"/>
          <w:color w:val="14140C"/>
        </w:rPr>
      </w:pPr>
      <w:r w:rsidRPr="002E594E">
        <w:rPr>
          <w:rFonts w:ascii="Arial" w:hAnsi="Arial" w:cs="Arial"/>
          <w:b/>
          <w:bCs/>
          <w:color w:val="14140C"/>
          <w:sz w:val="24"/>
          <w:szCs w:val="24"/>
          <w:u w:val="single"/>
        </w:rPr>
        <w:t>Normal Shift:</w:t>
      </w:r>
      <w:r w:rsidRPr="002E594E">
        <w:rPr>
          <w:rFonts w:ascii="Arial" w:hAnsi="Arial" w:cs="Arial"/>
          <w:color w:val="14140C"/>
          <w:sz w:val="24"/>
          <w:szCs w:val="24"/>
        </w:rPr>
        <w:t> Varies/flexible- afternoons preferred with adjusted schedule on court days</w:t>
      </w:r>
    </w:p>
    <w:p w14:paraId="2A73BED3" w14:textId="0D2ACA56" w:rsidR="002E594E" w:rsidRPr="002E594E" w:rsidRDefault="002E594E" w:rsidP="002E594E">
      <w:pPr>
        <w:shd w:val="clear" w:color="auto" w:fill="FFFFFF"/>
        <w:spacing w:before="120"/>
        <w:rPr>
          <w:rFonts w:ascii="Arial" w:hAnsi="Arial" w:cs="Arial"/>
          <w:color w:val="14140C"/>
          <w:u w:val="single"/>
        </w:rPr>
      </w:pPr>
      <w:r w:rsidRPr="002E594E">
        <w:rPr>
          <w:rFonts w:ascii="Arial" w:hAnsi="Arial" w:cs="Arial"/>
          <w:b/>
          <w:bCs/>
          <w:color w:val="14140C"/>
          <w:sz w:val="24"/>
          <w:szCs w:val="24"/>
          <w:u w:val="single"/>
        </w:rPr>
        <w:t>Key Responsibilities</w:t>
      </w:r>
      <w:r>
        <w:rPr>
          <w:rFonts w:ascii="Arial" w:hAnsi="Arial" w:cs="Arial"/>
          <w:b/>
          <w:bCs/>
          <w:color w:val="14140C"/>
          <w:sz w:val="24"/>
          <w:szCs w:val="24"/>
          <w:u w:val="single"/>
        </w:rPr>
        <w:t>:</w:t>
      </w:r>
    </w:p>
    <w:p w14:paraId="356C762D" w14:textId="77777777" w:rsidR="002E594E" w:rsidRPr="002E594E" w:rsidRDefault="002E594E" w:rsidP="002E594E">
      <w:pPr>
        <w:numPr>
          <w:ilvl w:val="0"/>
          <w:numId w:val="5"/>
        </w:numPr>
        <w:shd w:val="clear" w:color="auto" w:fill="FFFFFF"/>
        <w:spacing w:before="120"/>
        <w:rPr>
          <w:rFonts w:ascii="Arial" w:hAnsi="Arial" w:cs="Arial"/>
          <w:color w:val="14140C"/>
        </w:rPr>
      </w:pPr>
      <w:r w:rsidRPr="002E594E">
        <w:rPr>
          <w:rFonts w:ascii="Arial" w:hAnsi="Arial" w:cs="Arial"/>
          <w:color w:val="14140C"/>
          <w:sz w:val="24"/>
          <w:szCs w:val="24"/>
        </w:rPr>
        <w:t>Respond to inquiries from the public by phone, email, and in person.</w:t>
      </w:r>
    </w:p>
    <w:p w14:paraId="1CFE67CE" w14:textId="77777777" w:rsidR="002E594E" w:rsidRPr="002E594E" w:rsidRDefault="002E594E" w:rsidP="002E594E">
      <w:pPr>
        <w:numPr>
          <w:ilvl w:val="0"/>
          <w:numId w:val="5"/>
        </w:numPr>
        <w:shd w:val="clear" w:color="auto" w:fill="FFFFFF"/>
        <w:spacing w:before="120"/>
        <w:rPr>
          <w:rFonts w:ascii="Arial" w:hAnsi="Arial" w:cs="Arial"/>
          <w:color w:val="14140C"/>
        </w:rPr>
      </w:pPr>
      <w:r w:rsidRPr="002E594E">
        <w:rPr>
          <w:rFonts w:ascii="Arial" w:hAnsi="Arial" w:cs="Arial"/>
          <w:color w:val="14140C"/>
          <w:sz w:val="24"/>
          <w:szCs w:val="24"/>
        </w:rPr>
        <w:t>Receive, process, and balance daily court payments and deposits.</w:t>
      </w:r>
    </w:p>
    <w:p w14:paraId="66E0F9F0" w14:textId="77777777" w:rsidR="002E594E" w:rsidRPr="002E594E" w:rsidRDefault="002E594E" w:rsidP="002E594E">
      <w:pPr>
        <w:numPr>
          <w:ilvl w:val="0"/>
          <w:numId w:val="5"/>
        </w:numPr>
        <w:shd w:val="clear" w:color="auto" w:fill="FFFFFF"/>
        <w:spacing w:before="120"/>
        <w:rPr>
          <w:rFonts w:ascii="Arial" w:hAnsi="Arial" w:cs="Arial"/>
          <w:color w:val="14140C"/>
        </w:rPr>
      </w:pPr>
      <w:r w:rsidRPr="002E594E">
        <w:rPr>
          <w:rFonts w:ascii="Arial" w:hAnsi="Arial" w:cs="Arial"/>
          <w:color w:val="14140C"/>
          <w:sz w:val="24"/>
          <w:szCs w:val="24"/>
        </w:rPr>
        <w:t>Prepare court dockets, reports, and case records; issue and process warrant and summons.</w:t>
      </w:r>
    </w:p>
    <w:p w14:paraId="5FE15D8D" w14:textId="77777777" w:rsidR="002E594E" w:rsidRPr="002E594E" w:rsidRDefault="002E594E" w:rsidP="002E594E">
      <w:pPr>
        <w:numPr>
          <w:ilvl w:val="0"/>
          <w:numId w:val="5"/>
        </w:numPr>
        <w:shd w:val="clear" w:color="auto" w:fill="FFFFFF"/>
        <w:spacing w:before="120"/>
        <w:rPr>
          <w:rFonts w:ascii="Arial" w:hAnsi="Arial" w:cs="Arial"/>
          <w:color w:val="14140C"/>
        </w:rPr>
      </w:pPr>
      <w:r w:rsidRPr="002E594E">
        <w:rPr>
          <w:rFonts w:ascii="Arial" w:hAnsi="Arial" w:cs="Arial"/>
          <w:color w:val="14140C"/>
          <w:sz w:val="24"/>
          <w:szCs w:val="24"/>
        </w:rPr>
        <w:t>Draft and prepare correspondence, orders, and official court documents for the Municipal Judge.</w:t>
      </w:r>
    </w:p>
    <w:p w14:paraId="63CEE39B" w14:textId="77777777" w:rsidR="002E594E" w:rsidRPr="002E594E" w:rsidRDefault="002E594E" w:rsidP="002E594E">
      <w:pPr>
        <w:numPr>
          <w:ilvl w:val="0"/>
          <w:numId w:val="5"/>
        </w:numPr>
        <w:shd w:val="clear" w:color="auto" w:fill="FFFFFF"/>
        <w:spacing w:before="120"/>
        <w:rPr>
          <w:rFonts w:ascii="Arial" w:hAnsi="Arial" w:cs="Arial"/>
          <w:color w:val="14140C"/>
        </w:rPr>
      </w:pPr>
      <w:r w:rsidRPr="002E594E">
        <w:rPr>
          <w:rFonts w:ascii="Arial" w:hAnsi="Arial" w:cs="Arial"/>
          <w:color w:val="14140C"/>
          <w:sz w:val="24"/>
          <w:szCs w:val="24"/>
        </w:rPr>
        <w:t>Attend day and evening Court sessions to assist the Municipal Judge and process related paperwork.</w:t>
      </w:r>
    </w:p>
    <w:p w14:paraId="12FE950B" w14:textId="77777777" w:rsidR="002E594E" w:rsidRPr="002E594E" w:rsidRDefault="002E594E" w:rsidP="002E594E">
      <w:pPr>
        <w:numPr>
          <w:ilvl w:val="0"/>
          <w:numId w:val="5"/>
        </w:numPr>
        <w:shd w:val="clear" w:color="auto" w:fill="FFFFFF"/>
        <w:spacing w:before="120"/>
        <w:rPr>
          <w:rFonts w:ascii="Arial" w:hAnsi="Arial" w:cs="Arial"/>
          <w:color w:val="14140C"/>
        </w:rPr>
      </w:pPr>
      <w:r w:rsidRPr="002E594E">
        <w:rPr>
          <w:rFonts w:ascii="Arial" w:hAnsi="Arial" w:cs="Arial"/>
          <w:color w:val="14140C"/>
          <w:sz w:val="24"/>
          <w:szCs w:val="24"/>
        </w:rPr>
        <w:t>Handle filings from attorneys and maintain accurate case documentation.</w:t>
      </w:r>
    </w:p>
    <w:p w14:paraId="4BA87168" w14:textId="77777777" w:rsidR="002E594E" w:rsidRPr="002E594E" w:rsidRDefault="002E594E" w:rsidP="002E594E">
      <w:pPr>
        <w:numPr>
          <w:ilvl w:val="0"/>
          <w:numId w:val="5"/>
        </w:numPr>
        <w:shd w:val="clear" w:color="auto" w:fill="FFFFFF"/>
        <w:spacing w:before="120"/>
        <w:rPr>
          <w:rFonts w:ascii="Arial" w:hAnsi="Arial" w:cs="Arial"/>
          <w:color w:val="14140C"/>
        </w:rPr>
      </w:pPr>
      <w:r w:rsidRPr="002E594E">
        <w:rPr>
          <w:rFonts w:ascii="Arial" w:hAnsi="Arial" w:cs="Arial"/>
          <w:color w:val="14140C"/>
          <w:sz w:val="24"/>
          <w:szCs w:val="24"/>
        </w:rPr>
        <w:t>Serve as backup to the Court Administrator when designated.</w:t>
      </w:r>
    </w:p>
    <w:p w14:paraId="18137548" w14:textId="3DA0EB88" w:rsidR="002E594E" w:rsidRPr="002E594E" w:rsidRDefault="002E594E" w:rsidP="002E594E">
      <w:pPr>
        <w:shd w:val="clear" w:color="auto" w:fill="FFFFFF"/>
        <w:spacing w:before="120"/>
        <w:rPr>
          <w:rFonts w:ascii="Arial" w:hAnsi="Arial" w:cs="Arial"/>
          <w:color w:val="14140C"/>
          <w:u w:val="single"/>
        </w:rPr>
      </w:pPr>
      <w:r w:rsidRPr="002E594E">
        <w:rPr>
          <w:rFonts w:ascii="Arial" w:hAnsi="Arial" w:cs="Arial"/>
          <w:b/>
          <w:bCs/>
          <w:color w:val="14140C"/>
          <w:sz w:val="24"/>
          <w:szCs w:val="24"/>
          <w:u w:val="single"/>
        </w:rPr>
        <w:t>Minimum Requirements:</w:t>
      </w:r>
    </w:p>
    <w:p w14:paraId="3D86FE1C" w14:textId="77777777" w:rsidR="002E594E" w:rsidRPr="002E594E" w:rsidRDefault="002E594E" w:rsidP="002E594E">
      <w:pPr>
        <w:numPr>
          <w:ilvl w:val="0"/>
          <w:numId w:val="6"/>
        </w:numPr>
        <w:shd w:val="clear" w:color="auto" w:fill="FFFFFF"/>
        <w:spacing w:before="120"/>
        <w:rPr>
          <w:rFonts w:ascii="Arial" w:hAnsi="Arial" w:cs="Arial"/>
          <w:color w:val="14140C"/>
        </w:rPr>
      </w:pPr>
      <w:r w:rsidRPr="002E594E">
        <w:rPr>
          <w:rFonts w:ascii="Arial" w:hAnsi="Arial" w:cs="Arial"/>
          <w:color w:val="14140C"/>
          <w:sz w:val="24"/>
          <w:szCs w:val="24"/>
        </w:rPr>
        <w:t>Must be a US citizen or lawfully authorized alien worker.</w:t>
      </w:r>
    </w:p>
    <w:p w14:paraId="7ECF3F6D" w14:textId="77777777" w:rsidR="002E594E" w:rsidRPr="002E594E" w:rsidRDefault="002E594E" w:rsidP="002E594E">
      <w:pPr>
        <w:numPr>
          <w:ilvl w:val="0"/>
          <w:numId w:val="6"/>
        </w:numPr>
        <w:shd w:val="clear" w:color="auto" w:fill="FFFFFF"/>
        <w:spacing w:before="120"/>
        <w:rPr>
          <w:rFonts w:ascii="Arial" w:hAnsi="Arial" w:cs="Arial"/>
          <w:color w:val="14140C"/>
        </w:rPr>
      </w:pPr>
      <w:r w:rsidRPr="002E594E">
        <w:rPr>
          <w:rFonts w:ascii="Arial" w:hAnsi="Arial" w:cs="Arial"/>
          <w:color w:val="14140C"/>
          <w:sz w:val="24"/>
          <w:szCs w:val="24"/>
        </w:rPr>
        <w:t>High School graduate or GED certificate and four (4) years applicable experience or any equivalent combination of education and experience.</w:t>
      </w:r>
    </w:p>
    <w:p w14:paraId="6FC12ED5" w14:textId="77777777" w:rsidR="002E594E" w:rsidRPr="002E594E" w:rsidRDefault="002E594E" w:rsidP="002E594E">
      <w:pPr>
        <w:numPr>
          <w:ilvl w:val="0"/>
          <w:numId w:val="6"/>
        </w:numPr>
        <w:shd w:val="clear" w:color="auto" w:fill="FFFFFF"/>
        <w:spacing w:before="120"/>
        <w:rPr>
          <w:rFonts w:ascii="Arial" w:hAnsi="Arial" w:cs="Arial"/>
          <w:color w:val="14140C"/>
        </w:rPr>
      </w:pPr>
      <w:r w:rsidRPr="002E594E">
        <w:rPr>
          <w:rFonts w:ascii="Arial" w:hAnsi="Arial" w:cs="Arial"/>
          <w:color w:val="14140C"/>
          <w:sz w:val="24"/>
          <w:szCs w:val="24"/>
        </w:rPr>
        <w:t>Working knowledge of word processing, spreadsheet and database software used by the City.</w:t>
      </w:r>
    </w:p>
    <w:p w14:paraId="612E937E" w14:textId="77777777" w:rsidR="002E594E" w:rsidRPr="002E594E" w:rsidRDefault="002E594E" w:rsidP="002E594E">
      <w:pPr>
        <w:numPr>
          <w:ilvl w:val="0"/>
          <w:numId w:val="6"/>
        </w:numPr>
        <w:shd w:val="clear" w:color="auto" w:fill="FFFFFF"/>
        <w:spacing w:before="120"/>
        <w:rPr>
          <w:rFonts w:ascii="Arial" w:hAnsi="Arial" w:cs="Arial"/>
          <w:color w:val="14140C"/>
        </w:rPr>
      </w:pPr>
      <w:r w:rsidRPr="002E594E">
        <w:rPr>
          <w:rFonts w:ascii="Arial" w:hAnsi="Arial" w:cs="Arial"/>
          <w:color w:val="14140C"/>
          <w:sz w:val="24"/>
          <w:szCs w:val="24"/>
        </w:rPr>
        <w:t>Considerable knowledge of fundamental communication skills and general office practices and procedures.</w:t>
      </w:r>
    </w:p>
    <w:p w14:paraId="593D53F9" w14:textId="77777777" w:rsidR="002E594E" w:rsidRDefault="00FF71DC" w:rsidP="002E594E">
      <w:pPr>
        <w:spacing w:before="120"/>
        <w:rPr>
          <w:rFonts w:ascii="Arial" w:hAnsi="Arial" w:cs="Arial"/>
          <w:b/>
          <w:bCs/>
          <w:color w:val="333333"/>
          <w:sz w:val="24"/>
          <w:szCs w:val="24"/>
          <w:shd w:val="clear" w:color="auto" w:fill="FFFFFF"/>
        </w:rPr>
      </w:pPr>
      <w:r w:rsidRPr="002E594E">
        <w:rPr>
          <w:rFonts w:ascii="Arial" w:hAnsi="Arial" w:cs="Arial"/>
          <w:b/>
          <w:bCs/>
          <w:color w:val="333333"/>
          <w:sz w:val="24"/>
          <w:szCs w:val="24"/>
          <w:u w:val="single"/>
          <w:shd w:val="clear" w:color="auto" w:fill="FFFFFF"/>
        </w:rPr>
        <w:t>Why Join Us</w:t>
      </w:r>
      <w:r w:rsidR="002E594E" w:rsidRPr="002E594E">
        <w:rPr>
          <w:rFonts w:ascii="Arial" w:hAnsi="Arial" w:cs="Arial"/>
          <w:b/>
          <w:bCs/>
          <w:color w:val="333333"/>
          <w:sz w:val="24"/>
          <w:szCs w:val="24"/>
          <w:u w:val="single"/>
          <w:shd w:val="clear" w:color="auto" w:fill="FFFFFF"/>
        </w:rPr>
        <w:t>:</w:t>
      </w:r>
    </w:p>
    <w:p w14:paraId="636FF8E9" w14:textId="27D2B382" w:rsidR="00FF71DC" w:rsidRPr="00FF71DC" w:rsidRDefault="00FF71DC" w:rsidP="002E594E">
      <w:pPr>
        <w:spacing w:before="120"/>
        <w:rPr>
          <w:rFonts w:ascii="Arial" w:hAnsi="Arial" w:cs="Arial"/>
          <w:color w:val="333333"/>
          <w:sz w:val="24"/>
          <w:szCs w:val="24"/>
          <w:shd w:val="clear" w:color="auto" w:fill="FFFFFF"/>
        </w:rPr>
      </w:pPr>
      <w:r w:rsidRPr="00FF71DC">
        <w:rPr>
          <w:rFonts w:ascii="Arial" w:hAnsi="Arial" w:cs="Arial"/>
          <w:color w:val="333333"/>
          <w:sz w:val="24"/>
          <w:szCs w:val="24"/>
          <w:shd w:val="clear" w:color="auto" w:fill="FFFFFF"/>
        </w:rPr>
        <w:t>At the City of St. Peters, you'll be part of a professional team dedicated to serving our residents with integrity and care. This position offers the opportunity to make a direct impact in your community while gaining valuable experience in court operations. We provide comprehensive benefits, retirement security, and a supportive environment where your contributions are valued.</w:t>
      </w:r>
    </w:p>
    <w:p w14:paraId="31480A9F" w14:textId="77777777" w:rsidR="00FF71DC" w:rsidRPr="005F54E3" w:rsidRDefault="00FF71DC" w:rsidP="002E594E">
      <w:pPr>
        <w:spacing w:before="120"/>
        <w:rPr>
          <w:rFonts w:ascii="Arial" w:hAnsi="Arial" w:cs="Arial"/>
          <w:color w:val="333333"/>
          <w:sz w:val="24"/>
          <w:szCs w:val="24"/>
          <w:shd w:val="clear" w:color="auto" w:fill="FFFFFF"/>
        </w:rPr>
      </w:pPr>
    </w:p>
    <w:p w14:paraId="0D55041F" w14:textId="06CDB074" w:rsidR="00FF71DC" w:rsidRPr="00535CA8" w:rsidRDefault="00FF71DC" w:rsidP="002E594E">
      <w:pPr>
        <w:pStyle w:val="NormalWeb"/>
        <w:shd w:val="clear" w:color="auto" w:fill="FFFFFF"/>
        <w:spacing w:before="120" w:beforeAutospacing="0" w:after="0" w:afterAutospacing="0"/>
        <w:rPr>
          <w:rFonts w:ascii="Arial" w:hAnsi="Arial" w:cs="Arial"/>
        </w:rPr>
      </w:pPr>
      <w:r w:rsidRPr="002E594E">
        <w:rPr>
          <w:rFonts w:ascii="Arial" w:eastAsia="Calibri" w:hAnsi="Arial" w:cs="Arial"/>
          <w:b/>
          <w:u w:val="single"/>
        </w:rPr>
        <w:t>Apply Here:</w:t>
      </w:r>
      <w:r w:rsidRPr="00902077">
        <w:rPr>
          <w:rFonts w:ascii="Arial" w:eastAsia="Calibri" w:hAnsi="Arial" w:cs="Arial"/>
          <w:b/>
        </w:rPr>
        <w:t xml:space="preserve"> </w:t>
      </w:r>
      <w:hyperlink r:id="rId8" w:history="1">
        <w:r w:rsidR="00535CA8" w:rsidRPr="00535CA8">
          <w:rPr>
            <w:rStyle w:val="Hyperlink"/>
            <w:rFonts w:ascii="Arial" w:hAnsi="Arial" w:cs="Arial"/>
          </w:rPr>
          <w:t>https://stpetersmo.applicantpro.com/jobs/4039609</w:t>
        </w:r>
      </w:hyperlink>
      <w:r w:rsidR="00535CA8" w:rsidRPr="00535CA8">
        <w:rPr>
          <w:rFonts w:ascii="Arial" w:hAnsi="Arial" w:cs="Arial"/>
        </w:rPr>
        <w:t xml:space="preserve"> </w:t>
      </w:r>
    </w:p>
    <w:p w14:paraId="3C2BB578" w14:textId="77777777" w:rsidR="00FF71DC" w:rsidRPr="005F54E3" w:rsidRDefault="00FF71DC" w:rsidP="002E594E">
      <w:pPr>
        <w:spacing w:before="120" w:line="256" w:lineRule="auto"/>
        <w:rPr>
          <w:rFonts w:ascii="Arial" w:eastAsia="Calibri" w:hAnsi="Arial" w:cs="Arial"/>
          <w:b/>
          <w:sz w:val="24"/>
          <w:szCs w:val="24"/>
        </w:rPr>
      </w:pPr>
      <w:r w:rsidRPr="005F54E3">
        <w:rPr>
          <w:rFonts w:ascii="Arial" w:eastAsia="Calibri" w:hAnsi="Arial" w:cs="Arial"/>
          <w:b/>
          <w:sz w:val="24"/>
          <w:szCs w:val="24"/>
        </w:rPr>
        <w:t>Equal Employment Opportunity</w:t>
      </w:r>
    </w:p>
    <w:p w14:paraId="73DD9515" w14:textId="77777777" w:rsidR="00FF71DC" w:rsidRPr="005F54E3" w:rsidRDefault="00FF71DC" w:rsidP="002E594E">
      <w:pPr>
        <w:spacing w:before="120" w:line="256" w:lineRule="auto"/>
        <w:rPr>
          <w:rFonts w:ascii="Arial" w:eastAsia="Calibri" w:hAnsi="Arial" w:cs="Arial"/>
          <w:b/>
          <w:szCs w:val="24"/>
        </w:rPr>
      </w:pPr>
      <w:r w:rsidRPr="005F54E3">
        <w:rPr>
          <w:rFonts w:ascii="Arial" w:eastAsia="Calibri" w:hAnsi="Arial" w:cs="Arial"/>
          <w:b/>
          <w:szCs w:val="24"/>
        </w:rPr>
        <w:t>The City of St. Peters provides equal employment and advancement opportunities to all individuals. Employment decisions will be based on merit, qualifications and abilities. The City of St. Peters does not discriminate in employment opport</w:t>
      </w:r>
      <w:r>
        <w:rPr>
          <w:rFonts w:ascii="Arial" w:eastAsia="Calibri" w:hAnsi="Arial" w:cs="Arial"/>
          <w:b/>
          <w:szCs w:val="24"/>
        </w:rPr>
        <w:t>unities or practices on the basi</w:t>
      </w:r>
      <w:r w:rsidRPr="005F54E3">
        <w:rPr>
          <w:rFonts w:ascii="Arial" w:eastAsia="Calibri" w:hAnsi="Arial" w:cs="Arial"/>
          <w:b/>
          <w:szCs w:val="24"/>
        </w:rPr>
        <w:t>s of race, color, sex, age, religion, national origin, citizenship, status as a veteran, physical or mental disability, marital status, sexual orientation, genetic identity or any other characteristic protected by law.</w:t>
      </w:r>
    </w:p>
    <w:p w14:paraId="16AD3454" w14:textId="77777777" w:rsidR="00FF71DC" w:rsidRPr="005F54E3" w:rsidRDefault="00FF71DC" w:rsidP="002E594E">
      <w:pPr>
        <w:spacing w:before="120" w:line="256" w:lineRule="auto"/>
        <w:rPr>
          <w:rFonts w:ascii="Arial" w:eastAsia="Calibri" w:hAnsi="Arial" w:cs="Arial"/>
          <w:b/>
          <w:szCs w:val="24"/>
        </w:rPr>
      </w:pPr>
      <w:r w:rsidRPr="005F54E3">
        <w:rPr>
          <w:rFonts w:ascii="Arial" w:eastAsia="Calibri" w:hAnsi="Arial" w:cs="Arial"/>
          <w:b/>
          <w:szCs w:val="24"/>
        </w:rPr>
        <w:t>Pursuant to Missouri state law, the City of St. Peters participates in the E-Verify program to verify the eligibility of every newly hired employee to work in the United States.</w:t>
      </w:r>
    </w:p>
    <w:p w14:paraId="0DBD2AFF" w14:textId="77777777" w:rsidR="00FF71DC" w:rsidRPr="003545E9" w:rsidRDefault="00FF71DC" w:rsidP="002E594E">
      <w:pPr>
        <w:pStyle w:val="NormalWeb"/>
        <w:spacing w:before="120" w:beforeAutospacing="0" w:after="0" w:afterAutospacing="0"/>
        <w:rPr>
          <w:sz w:val="20"/>
        </w:rPr>
      </w:pPr>
      <w:r w:rsidRPr="003545E9">
        <w:rPr>
          <w:rFonts w:ascii="Arial" w:eastAsia="Calibri" w:hAnsi="Arial" w:cs="Arial"/>
          <w:b/>
          <w:sz w:val="20"/>
        </w:rPr>
        <w:t>Thorough background, education and criminal record checks will be completed. Physical and Drug screening required prior to employment. All employees fall under the City’s Alcohol &amp; Controlled Substance Use, Abuse and Testing Policy.</w:t>
      </w:r>
      <w:r w:rsidRPr="003545E9">
        <w:rPr>
          <w:sz w:val="20"/>
        </w:rPr>
        <w:t xml:space="preserve"> </w:t>
      </w:r>
    </w:p>
    <w:p w14:paraId="2D27401F" w14:textId="77777777" w:rsidR="00FF71DC" w:rsidRDefault="00FF71DC" w:rsidP="002E594E">
      <w:pPr>
        <w:spacing w:before="120" w:line="256" w:lineRule="auto"/>
        <w:rPr>
          <w:rFonts w:ascii="Arial" w:hAnsi="Arial" w:cs="Arial"/>
          <w:szCs w:val="24"/>
        </w:rPr>
        <w:sectPr w:rsidR="00FF71DC" w:rsidSect="00FF71DC">
          <w:headerReference w:type="even" r:id="rId9"/>
          <w:headerReference w:type="default" r:id="rId10"/>
          <w:headerReference w:type="first" r:id="rId11"/>
          <w:pgSz w:w="12240" w:h="15840" w:code="1"/>
          <w:pgMar w:top="1440" w:right="1440" w:bottom="720" w:left="1440" w:header="1152" w:footer="720" w:gutter="0"/>
          <w:pgNumType w:start="1"/>
          <w:cols w:space="720"/>
          <w:docGrid w:linePitch="360"/>
        </w:sectPr>
      </w:pPr>
    </w:p>
    <w:p w14:paraId="55D3A3AD" w14:textId="77777777" w:rsidR="00FF71DC" w:rsidRPr="00EF3602" w:rsidRDefault="00FF71DC" w:rsidP="002E594E">
      <w:pPr>
        <w:spacing w:before="120" w:line="256" w:lineRule="auto"/>
        <w:rPr>
          <w:rFonts w:ascii="Arial" w:hAnsi="Arial" w:cs="Arial"/>
          <w:szCs w:val="24"/>
        </w:rPr>
      </w:pPr>
    </w:p>
    <w:sectPr w:rsidR="00FF71DC" w:rsidRPr="00EF3602" w:rsidSect="00FF71DC">
      <w:headerReference w:type="even" r:id="rId12"/>
      <w:headerReference w:type="default" r:id="rId13"/>
      <w:headerReference w:type="first" r:id="rId14"/>
      <w:type w:val="continuous"/>
      <w:pgSz w:w="12240" w:h="15840" w:code="1"/>
      <w:pgMar w:top="1440" w:right="1440" w:bottom="720" w:left="144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A55C3" w14:textId="77777777" w:rsidR="004D0C5A" w:rsidRDefault="004D0C5A" w:rsidP="00C847AE">
      <w:r>
        <w:separator/>
      </w:r>
    </w:p>
  </w:endnote>
  <w:endnote w:type="continuationSeparator" w:id="0">
    <w:p w14:paraId="5F4081DE" w14:textId="77777777" w:rsidR="004D0C5A" w:rsidRDefault="004D0C5A" w:rsidP="00C8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02F2" w14:textId="77777777" w:rsidR="004D0C5A" w:rsidRDefault="004D0C5A" w:rsidP="00C847AE">
      <w:r>
        <w:separator/>
      </w:r>
    </w:p>
  </w:footnote>
  <w:footnote w:type="continuationSeparator" w:id="0">
    <w:p w14:paraId="3505ED5D" w14:textId="77777777" w:rsidR="004D0C5A" w:rsidRDefault="004D0C5A" w:rsidP="00C8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475C" w14:textId="77777777" w:rsidR="00FF71DC" w:rsidRDefault="00000000">
    <w:pPr>
      <w:pStyle w:val="Header"/>
    </w:pPr>
    <w:r>
      <w:rPr>
        <w:noProof/>
      </w:rPr>
      <w:pict w14:anchorId="3647E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689.25pt;height:837pt;z-index:-251658240;mso-position-horizontal:center;mso-position-horizontal-relative:margin;mso-position-vertical:center;mso-position-vertical-relative:margin" o:allowincell="f">
          <v:imagedata r:id="rId1" o:title="Picture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DC5C" w14:textId="77777777" w:rsidR="00FF71DC" w:rsidRDefault="00000000" w:rsidP="005B46AA">
    <w:pPr>
      <w:pStyle w:val="Header"/>
    </w:pPr>
    <w:r>
      <w:rPr>
        <w:noProof/>
      </w:rPr>
      <w:pict w14:anchorId="7EF73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23.4pt;margin-top:-98.85pt;width:689.25pt;height:837pt;z-index:-251657216;mso-position-horizontal-relative:margin;mso-position-vertical-relative:margin" o:allowincell="f">
          <v:imagedata r:id="rId1" o:title="Picture8"/>
          <w10:wrap anchorx="margin" anchory="margin"/>
        </v:shape>
      </w:pict>
    </w:r>
  </w:p>
  <w:p w14:paraId="19777F61" w14:textId="77777777" w:rsidR="00FF71DC" w:rsidRDefault="00FF71DC">
    <w:pPr>
      <w:pStyle w:val="Header"/>
    </w:pPr>
  </w:p>
  <w:p w14:paraId="185E6A6E" w14:textId="77777777" w:rsidR="00FF71DC" w:rsidRDefault="00FF7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F4EC" w14:textId="77777777" w:rsidR="00FF71DC" w:rsidRDefault="00000000">
    <w:pPr>
      <w:pStyle w:val="Header"/>
    </w:pPr>
    <w:r>
      <w:rPr>
        <w:noProof/>
      </w:rPr>
      <w:pict w14:anchorId="6E3B3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689.25pt;height:837pt;z-index:-251656192;mso-position-horizontal:center;mso-position-horizontal-relative:margin;mso-position-vertical:center;mso-position-vertical-relative:margin" o:allowincell="f">
          <v:imagedata r:id="rId1" o:title="Picture8"/>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61DE" w14:textId="77777777" w:rsidR="002328AA" w:rsidRDefault="00000000">
    <w:pPr>
      <w:pStyle w:val="Header"/>
    </w:pPr>
    <w:r>
      <w:rPr>
        <w:noProof/>
      </w:rPr>
      <w:pict w14:anchorId="71D4C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349657" o:spid="_x0000_s1025" type="#_x0000_t75" style="position:absolute;margin-left:0;margin-top:0;width:689.25pt;height:837pt;z-index:-251661312;mso-position-horizontal:center;mso-position-horizontal-relative:margin;mso-position-vertical:center;mso-position-vertical-relative:margin" o:allowincell="f">
          <v:imagedata r:id="rId1" o:title="Picture8"/>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6735" w14:textId="77777777" w:rsidR="002328AA" w:rsidRDefault="00000000" w:rsidP="005B46AA">
    <w:pPr>
      <w:pStyle w:val="Header"/>
    </w:pPr>
    <w:r>
      <w:rPr>
        <w:noProof/>
      </w:rPr>
      <w:pict w14:anchorId="0A38F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349658" o:spid="_x0000_s1026" type="#_x0000_t75" style="position:absolute;margin-left:-123.4pt;margin-top:-98.85pt;width:689.25pt;height:837pt;z-index:-251660288;mso-position-horizontal-relative:margin;mso-position-vertical-relative:margin" o:allowincell="f">
          <v:imagedata r:id="rId1" o:title="Picture8"/>
          <w10:wrap anchorx="margin" anchory="margin"/>
        </v:shape>
      </w:pict>
    </w:r>
  </w:p>
  <w:p w14:paraId="1179186D" w14:textId="77777777" w:rsidR="002328AA" w:rsidRDefault="002328AA">
    <w:pPr>
      <w:pStyle w:val="Header"/>
    </w:pPr>
  </w:p>
  <w:p w14:paraId="6DAABB9A" w14:textId="77777777" w:rsidR="002328AA" w:rsidRDefault="002328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F9D8" w14:textId="77777777" w:rsidR="002328AA" w:rsidRDefault="00000000">
    <w:pPr>
      <w:pStyle w:val="Header"/>
    </w:pPr>
    <w:r>
      <w:rPr>
        <w:noProof/>
      </w:rPr>
      <w:pict w14:anchorId="46A19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349656" o:spid="_x0000_s1027" type="#_x0000_t75" style="position:absolute;margin-left:0;margin-top:0;width:689.25pt;height:837pt;z-index:-251659264;mso-position-horizontal:center;mso-position-horizontal-relative:margin;mso-position-vertical:center;mso-position-vertical-relative:margin" o:allowincell="f">
          <v:imagedata r:id="rId1" o:title="Picture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023C"/>
    <w:multiLevelType w:val="multilevel"/>
    <w:tmpl w:val="E60A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F5DC9"/>
    <w:multiLevelType w:val="multilevel"/>
    <w:tmpl w:val="775C77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20640"/>
    <w:multiLevelType w:val="multilevel"/>
    <w:tmpl w:val="DF84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95CEB"/>
    <w:multiLevelType w:val="multilevel"/>
    <w:tmpl w:val="301C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001FA"/>
    <w:multiLevelType w:val="multilevel"/>
    <w:tmpl w:val="F2B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F31F4"/>
    <w:multiLevelType w:val="multilevel"/>
    <w:tmpl w:val="3676A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436132">
    <w:abstractNumId w:val="3"/>
  </w:num>
  <w:num w:numId="2" w16cid:durableId="863131357">
    <w:abstractNumId w:val="0"/>
  </w:num>
  <w:num w:numId="3" w16cid:durableId="234439807">
    <w:abstractNumId w:val="1"/>
  </w:num>
  <w:num w:numId="4" w16cid:durableId="1229729721">
    <w:abstractNumId w:val="5"/>
  </w:num>
  <w:num w:numId="5" w16cid:durableId="1784154991">
    <w:abstractNumId w:val="2"/>
  </w:num>
  <w:num w:numId="6" w16cid:durableId="836459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AE"/>
    <w:rsid w:val="00003568"/>
    <w:rsid w:val="000044B2"/>
    <w:rsid w:val="00011F06"/>
    <w:rsid w:val="000203CD"/>
    <w:rsid w:val="00023A46"/>
    <w:rsid w:val="00024B7F"/>
    <w:rsid w:val="000269E0"/>
    <w:rsid w:val="000361B7"/>
    <w:rsid w:val="00041506"/>
    <w:rsid w:val="00047421"/>
    <w:rsid w:val="0007246D"/>
    <w:rsid w:val="000733DA"/>
    <w:rsid w:val="00080766"/>
    <w:rsid w:val="00096356"/>
    <w:rsid w:val="000C2358"/>
    <w:rsid w:val="000E78C3"/>
    <w:rsid w:val="001033CA"/>
    <w:rsid w:val="0011697A"/>
    <w:rsid w:val="00116F15"/>
    <w:rsid w:val="00117CCE"/>
    <w:rsid w:val="0014568E"/>
    <w:rsid w:val="00146097"/>
    <w:rsid w:val="001914F0"/>
    <w:rsid w:val="001926E9"/>
    <w:rsid w:val="0019718F"/>
    <w:rsid w:val="0019762E"/>
    <w:rsid w:val="001A1A06"/>
    <w:rsid w:val="001B6692"/>
    <w:rsid w:val="001C5951"/>
    <w:rsid w:val="001D74C9"/>
    <w:rsid w:val="001F11FB"/>
    <w:rsid w:val="001F78BB"/>
    <w:rsid w:val="002028D9"/>
    <w:rsid w:val="00202A68"/>
    <w:rsid w:val="002059EF"/>
    <w:rsid w:val="00217DC0"/>
    <w:rsid w:val="002232E3"/>
    <w:rsid w:val="002308C4"/>
    <w:rsid w:val="002328AA"/>
    <w:rsid w:val="002357C8"/>
    <w:rsid w:val="002424A7"/>
    <w:rsid w:val="002425D2"/>
    <w:rsid w:val="002448E4"/>
    <w:rsid w:val="002461BB"/>
    <w:rsid w:val="002539AB"/>
    <w:rsid w:val="00253B36"/>
    <w:rsid w:val="0026095D"/>
    <w:rsid w:val="00262F0F"/>
    <w:rsid w:val="00264665"/>
    <w:rsid w:val="0027125A"/>
    <w:rsid w:val="00286CC9"/>
    <w:rsid w:val="00293436"/>
    <w:rsid w:val="0029666C"/>
    <w:rsid w:val="00296833"/>
    <w:rsid w:val="002A04F9"/>
    <w:rsid w:val="002A3C92"/>
    <w:rsid w:val="002B2C18"/>
    <w:rsid w:val="002B74ED"/>
    <w:rsid w:val="002D011B"/>
    <w:rsid w:val="002D1D1F"/>
    <w:rsid w:val="002E29CA"/>
    <w:rsid w:val="002E594E"/>
    <w:rsid w:val="002E633E"/>
    <w:rsid w:val="002F5A8E"/>
    <w:rsid w:val="00301100"/>
    <w:rsid w:val="0030507D"/>
    <w:rsid w:val="0031362C"/>
    <w:rsid w:val="00316036"/>
    <w:rsid w:val="003216A5"/>
    <w:rsid w:val="00346091"/>
    <w:rsid w:val="003466A8"/>
    <w:rsid w:val="003545E9"/>
    <w:rsid w:val="00363F5C"/>
    <w:rsid w:val="00375ABC"/>
    <w:rsid w:val="00382F71"/>
    <w:rsid w:val="0039499C"/>
    <w:rsid w:val="003C2339"/>
    <w:rsid w:val="003C76A7"/>
    <w:rsid w:val="003D4DBE"/>
    <w:rsid w:val="003E6C8D"/>
    <w:rsid w:val="003F29A6"/>
    <w:rsid w:val="004074D6"/>
    <w:rsid w:val="00432273"/>
    <w:rsid w:val="0047294E"/>
    <w:rsid w:val="00487F2F"/>
    <w:rsid w:val="00491A50"/>
    <w:rsid w:val="004B6863"/>
    <w:rsid w:val="004D0C5A"/>
    <w:rsid w:val="004E1CE7"/>
    <w:rsid w:val="004E51F2"/>
    <w:rsid w:val="004E71CD"/>
    <w:rsid w:val="004F00D3"/>
    <w:rsid w:val="00503643"/>
    <w:rsid w:val="00517C40"/>
    <w:rsid w:val="005205AD"/>
    <w:rsid w:val="005251A3"/>
    <w:rsid w:val="00525252"/>
    <w:rsid w:val="00535CA8"/>
    <w:rsid w:val="00535F40"/>
    <w:rsid w:val="005365A6"/>
    <w:rsid w:val="00540D04"/>
    <w:rsid w:val="00553873"/>
    <w:rsid w:val="0055695C"/>
    <w:rsid w:val="00561271"/>
    <w:rsid w:val="00564886"/>
    <w:rsid w:val="00566577"/>
    <w:rsid w:val="00566A5B"/>
    <w:rsid w:val="005760F7"/>
    <w:rsid w:val="00593DCD"/>
    <w:rsid w:val="005A0927"/>
    <w:rsid w:val="005A718B"/>
    <w:rsid w:val="005B096F"/>
    <w:rsid w:val="005B09A0"/>
    <w:rsid w:val="005B46AA"/>
    <w:rsid w:val="005C6D9E"/>
    <w:rsid w:val="005D5961"/>
    <w:rsid w:val="005D6FFF"/>
    <w:rsid w:val="005F07C5"/>
    <w:rsid w:val="00622AB1"/>
    <w:rsid w:val="0062306A"/>
    <w:rsid w:val="00623B26"/>
    <w:rsid w:val="00626EE9"/>
    <w:rsid w:val="006444DF"/>
    <w:rsid w:val="00645367"/>
    <w:rsid w:val="00651D23"/>
    <w:rsid w:val="00682E9A"/>
    <w:rsid w:val="0068761E"/>
    <w:rsid w:val="006A1840"/>
    <w:rsid w:val="006B0919"/>
    <w:rsid w:val="006D5371"/>
    <w:rsid w:val="006E4357"/>
    <w:rsid w:val="006F58DF"/>
    <w:rsid w:val="00704223"/>
    <w:rsid w:val="00710588"/>
    <w:rsid w:val="00711895"/>
    <w:rsid w:val="00711F54"/>
    <w:rsid w:val="007158C3"/>
    <w:rsid w:val="0072378E"/>
    <w:rsid w:val="00746F98"/>
    <w:rsid w:val="00780DA0"/>
    <w:rsid w:val="007A71D5"/>
    <w:rsid w:val="007C0CF2"/>
    <w:rsid w:val="007C3807"/>
    <w:rsid w:val="007C3BC9"/>
    <w:rsid w:val="007C3E23"/>
    <w:rsid w:val="007E0087"/>
    <w:rsid w:val="007E3ADA"/>
    <w:rsid w:val="00802ECC"/>
    <w:rsid w:val="0081090F"/>
    <w:rsid w:val="008116C9"/>
    <w:rsid w:val="008118D5"/>
    <w:rsid w:val="008326F2"/>
    <w:rsid w:val="00850055"/>
    <w:rsid w:val="00853697"/>
    <w:rsid w:val="00855EE5"/>
    <w:rsid w:val="008605DB"/>
    <w:rsid w:val="00873733"/>
    <w:rsid w:val="00876127"/>
    <w:rsid w:val="00877ED5"/>
    <w:rsid w:val="00891E8D"/>
    <w:rsid w:val="00895C29"/>
    <w:rsid w:val="008A2958"/>
    <w:rsid w:val="008A6B32"/>
    <w:rsid w:val="008B1BAB"/>
    <w:rsid w:val="008B3A51"/>
    <w:rsid w:val="008D67E7"/>
    <w:rsid w:val="008F080F"/>
    <w:rsid w:val="008F44C2"/>
    <w:rsid w:val="00902077"/>
    <w:rsid w:val="00904184"/>
    <w:rsid w:val="00910727"/>
    <w:rsid w:val="00925D96"/>
    <w:rsid w:val="00932B16"/>
    <w:rsid w:val="009355A5"/>
    <w:rsid w:val="00951C80"/>
    <w:rsid w:val="00955DDC"/>
    <w:rsid w:val="00980C9A"/>
    <w:rsid w:val="00991366"/>
    <w:rsid w:val="009A2E07"/>
    <w:rsid w:val="009A42EB"/>
    <w:rsid w:val="009B01EC"/>
    <w:rsid w:val="009C14CB"/>
    <w:rsid w:val="009C43D2"/>
    <w:rsid w:val="009E0A28"/>
    <w:rsid w:val="009E0C97"/>
    <w:rsid w:val="009E569D"/>
    <w:rsid w:val="00A018A4"/>
    <w:rsid w:val="00A06124"/>
    <w:rsid w:val="00A17790"/>
    <w:rsid w:val="00A221EC"/>
    <w:rsid w:val="00A34021"/>
    <w:rsid w:val="00A34DB8"/>
    <w:rsid w:val="00A37470"/>
    <w:rsid w:val="00A37E7A"/>
    <w:rsid w:val="00A4076F"/>
    <w:rsid w:val="00A46D07"/>
    <w:rsid w:val="00A528FE"/>
    <w:rsid w:val="00A639A4"/>
    <w:rsid w:val="00A82C38"/>
    <w:rsid w:val="00AB0D89"/>
    <w:rsid w:val="00AB47B0"/>
    <w:rsid w:val="00AC7DD6"/>
    <w:rsid w:val="00AD773F"/>
    <w:rsid w:val="00B17D98"/>
    <w:rsid w:val="00B30F86"/>
    <w:rsid w:val="00B41292"/>
    <w:rsid w:val="00B47246"/>
    <w:rsid w:val="00B7000B"/>
    <w:rsid w:val="00B710A5"/>
    <w:rsid w:val="00B72101"/>
    <w:rsid w:val="00B9580C"/>
    <w:rsid w:val="00B97306"/>
    <w:rsid w:val="00BA14E8"/>
    <w:rsid w:val="00BA2552"/>
    <w:rsid w:val="00BA6EEE"/>
    <w:rsid w:val="00BB7E81"/>
    <w:rsid w:val="00BC4B8B"/>
    <w:rsid w:val="00BD2F76"/>
    <w:rsid w:val="00BD374E"/>
    <w:rsid w:val="00BD45FD"/>
    <w:rsid w:val="00BD52C9"/>
    <w:rsid w:val="00BD62E7"/>
    <w:rsid w:val="00BF3E98"/>
    <w:rsid w:val="00C331DD"/>
    <w:rsid w:val="00C34334"/>
    <w:rsid w:val="00C43EC2"/>
    <w:rsid w:val="00C453CF"/>
    <w:rsid w:val="00C465D7"/>
    <w:rsid w:val="00C71B46"/>
    <w:rsid w:val="00C847AE"/>
    <w:rsid w:val="00CB401F"/>
    <w:rsid w:val="00CD2051"/>
    <w:rsid w:val="00CD7688"/>
    <w:rsid w:val="00CD7FEF"/>
    <w:rsid w:val="00CE12E6"/>
    <w:rsid w:val="00CF059F"/>
    <w:rsid w:val="00CF4076"/>
    <w:rsid w:val="00D15CFB"/>
    <w:rsid w:val="00D21379"/>
    <w:rsid w:val="00D359D9"/>
    <w:rsid w:val="00D43A38"/>
    <w:rsid w:val="00D467C6"/>
    <w:rsid w:val="00D55F99"/>
    <w:rsid w:val="00D7031C"/>
    <w:rsid w:val="00D74747"/>
    <w:rsid w:val="00DB07EB"/>
    <w:rsid w:val="00DC1233"/>
    <w:rsid w:val="00DC2F4D"/>
    <w:rsid w:val="00DC63A2"/>
    <w:rsid w:val="00DE0451"/>
    <w:rsid w:val="00DE76FE"/>
    <w:rsid w:val="00DF7764"/>
    <w:rsid w:val="00E01B91"/>
    <w:rsid w:val="00E0587F"/>
    <w:rsid w:val="00E10B51"/>
    <w:rsid w:val="00E13536"/>
    <w:rsid w:val="00E212AA"/>
    <w:rsid w:val="00E25AD5"/>
    <w:rsid w:val="00E554B8"/>
    <w:rsid w:val="00E6124A"/>
    <w:rsid w:val="00E70232"/>
    <w:rsid w:val="00E74A40"/>
    <w:rsid w:val="00E775B6"/>
    <w:rsid w:val="00E82628"/>
    <w:rsid w:val="00EA4C7E"/>
    <w:rsid w:val="00EB2C03"/>
    <w:rsid w:val="00EB4CF5"/>
    <w:rsid w:val="00EC180B"/>
    <w:rsid w:val="00EC31C0"/>
    <w:rsid w:val="00EC457E"/>
    <w:rsid w:val="00EC56F8"/>
    <w:rsid w:val="00ED5C74"/>
    <w:rsid w:val="00EE3DCA"/>
    <w:rsid w:val="00EF26F8"/>
    <w:rsid w:val="00EF2A2F"/>
    <w:rsid w:val="00EF3602"/>
    <w:rsid w:val="00F01543"/>
    <w:rsid w:val="00F15312"/>
    <w:rsid w:val="00F20C9D"/>
    <w:rsid w:val="00F22196"/>
    <w:rsid w:val="00F31866"/>
    <w:rsid w:val="00F41C27"/>
    <w:rsid w:val="00F45D9F"/>
    <w:rsid w:val="00F520C0"/>
    <w:rsid w:val="00F527A0"/>
    <w:rsid w:val="00F545E4"/>
    <w:rsid w:val="00F7095A"/>
    <w:rsid w:val="00F818DF"/>
    <w:rsid w:val="00F8408D"/>
    <w:rsid w:val="00FA6BE9"/>
    <w:rsid w:val="00FB50BF"/>
    <w:rsid w:val="00FC4BC3"/>
    <w:rsid w:val="00FC6D0F"/>
    <w:rsid w:val="00FD16F9"/>
    <w:rsid w:val="00FE7F3F"/>
    <w:rsid w:val="00FF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FF274"/>
  <w15:docId w15:val="{95C4C5C7-6B9F-4FFA-940A-2145F5A7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2"/>
        <w:szCs w:val="9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A14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C4B8B"/>
    <w:pPr>
      <w:keepNext/>
      <w:tabs>
        <w:tab w:val="left" w:pos="720"/>
      </w:tabs>
      <w:jc w:val="center"/>
      <w:outlineLvl w:val="1"/>
    </w:pPr>
    <w:rPr>
      <w:b/>
      <w:i/>
      <w:sz w:val="24"/>
      <w:u w:val="single"/>
    </w:rPr>
  </w:style>
  <w:style w:type="paragraph" w:styleId="Heading3">
    <w:name w:val="heading 3"/>
    <w:basedOn w:val="Normal"/>
    <w:next w:val="Normal"/>
    <w:link w:val="Heading3Char"/>
    <w:uiPriority w:val="9"/>
    <w:semiHidden/>
    <w:unhideWhenUsed/>
    <w:qFormat/>
    <w:rsid w:val="003011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A14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47AE"/>
    <w:pPr>
      <w:tabs>
        <w:tab w:val="center" w:pos="4680"/>
        <w:tab w:val="right" w:pos="9360"/>
      </w:tabs>
    </w:pPr>
  </w:style>
  <w:style w:type="character" w:customStyle="1" w:styleId="HeaderChar">
    <w:name w:val="Header Char"/>
    <w:basedOn w:val="DefaultParagraphFont"/>
    <w:link w:val="Header"/>
    <w:uiPriority w:val="99"/>
    <w:semiHidden/>
    <w:rsid w:val="00C847AE"/>
  </w:style>
  <w:style w:type="paragraph" w:styleId="Footer">
    <w:name w:val="footer"/>
    <w:basedOn w:val="Normal"/>
    <w:link w:val="FooterChar"/>
    <w:uiPriority w:val="99"/>
    <w:unhideWhenUsed/>
    <w:rsid w:val="00C847AE"/>
    <w:pPr>
      <w:tabs>
        <w:tab w:val="center" w:pos="4680"/>
        <w:tab w:val="right" w:pos="9360"/>
      </w:tabs>
    </w:pPr>
  </w:style>
  <w:style w:type="character" w:customStyle="1" w:styleId="FooterChar">
    <w:name w:val="Footer Char"/>
    <w:basedOn w:val="DefaultParagraphFont"/>
    <w:link w:val="Footer"/>
    <w:uiPriority w:val="99"/>
    <w:rsid w:val="00C847AE"/>
  </w:style>
  <w:style w:type="paragraph" w:styleId="Title">
    <w:name w:val="Title"/>
    <w:basedOn w:val="Normal"/>
    <w:link w:val="TitleChar"/>
    <w:qFormat/>
    <w:rsid w:val="00E25AD5"/>
    <w:pPr>
      <w:jc w:val="center"/>
    </w:pPr>
    <w:rPr>
      <w:b/>
      <w:sz w:val="32"/>
    </w:rPr>
  </w:style>
  <w:style w:type="character" w:customStyle="1" w:styleId="TitleChar">
    <w:name w:val="Title Char"/>
    <w:basedOn w:val="DefaultParagraphFont"/>
    <w:link w:val="Title"/>
    <w:rsid w:val="00E25AD5"/>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BC4B8B"/>
    <w:rPr>
      <w:rFonts w:ascii="Times New Roman" w:eastAsia="Times New Roman" w:hAnsi="Times New Roman" w:cs="Times New Roman"/>
      <w:b/>
      <w:i/>
      <w:sz w:val="24"/>
      <w:szCs w:val="20"/>
      <w:u w:val="single"/>
    </w:rPr>
  </w:style>
  <w:style w:type="character" w:customStyle="1" w:styleId="Heading1Char">
    <w:name w:val="Heading 1 Char"/>
    <w:basedOn w:val="DefaultParagraphFont"/>
    <w:link w:val="Heading1"/>
    <w:uiPriority w:val="9"/>
    <w:rsid w:val="00BA14E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A14E8"/>
    <w:rPr>
      <w:rFonts w:asciiTheme="majorHAnsi" w:eastAsiaTheme="majorEastAsia" w:hAnsiTheme="majorHAnsi" w:cstheme="majorBidi"/>
      <w:b/>
      <w:bCs/>
      <w:i/>
      <w:iCs/>
      <w:color w:val="4F81BD" w:themeColor="accent1"/>
      <w:sz w:val="20"/>
      <w:szCs w:val="20"/>
    </w:rPr>
  </w:style>
  <w:style w:type="paragraph" w:styleId="Subtitle">
    <w:name w:val="Subtitle"/>
    <w:basedOn w:val="Normal"/>
    <w:link w:val="SubtitleChar"/>
    <w:qFormat/>
    <w:rsid w:val="00BA14E8"/>
    <w:rPr>
      <w:b/>
      <w:sz w:val="32"/>
      <w:u w:val="single"/>
    </w:rPr>
  </w:style>
  <w:style w:type="character" w:customStyle="1" w:styleId="SubtitleChar">
    <w:name w:val="Subtitle Char"/>
    <w:basedOn w:val="DefaultParagraphFont"/>
    <w:link w:val="Subtitle"/>
    <w:rsid w:val="00BA14E8"/>
    <w:rPr>
      <w:rFonts w:ascii="Times New Roman" w:eastAsia="Times New Roman" w:hAnsi="Times New Roman" w:cs="Times New Roman"/>
      <w:b/>
      <w:sz w:val="32"/>
      <w:szCs w:val="20"/>
      <w:u w:val="single"/>
    </w:rPr>
  </w:style>
  <w:style w:type="paragraph" w:styleId="BodyText">
    <w:name w:val="Body Text"/>
    <w:basedOn w:val="Normal"/>
    <w:link w:val="BodyTextChar"/>
    <w:semiHidden/>
    <w:rsid w:val="00BA14E8"/>
    <w:rPr>
      <w:sz w:val="24"/>
    </w:rPr>
  </w:style>
  <w:style w:type="character" w:customStyle="1" w:styleId="BodyTextChar">
    <w:name w:val="Body Text Char"/>
    <w:basedOn w:val="DefaultParagraphFont"/>
    <w:link w:val="BodyText"/>
    <w:semiHidden/>
    <w:rsid w:val="00BA14E8"/>
    <w:rPr>
      <w:rFonts w:ascii="Times New Roman" w:eastAsia="Times New Roman" w:hAnsi="Times New Roman" w:cs="Times New Roman"/>
      <w:sz w:val="24"/>
      <w:szCs w:val="20"/>
    </w:rPr>
  </w:style>
  <w:style w:type="paragraph" w:styleId="BodyText2">
    <w:name w:val="Body Text 2"/>
    <w:basedOn w:val="Normal"/>
    <w:link w:val="BodyText2Char"/>
    <w:semiHidden/>
    <w:rsid w:val="00BA14E8"/>
    <w:rPr>
      <w:sz w:val="28"/>
    </w:rPr>
  </w:style>
  <w:style w:type="character" w:customStyle="1" w:styleId="BodyText2Char">
    <w:name w:val="Body Text 2 Char"/>
    <w:basedOn w:val="DefaultParagraphFont"/>
    <w:link w:val="BodyText2"/>
    <w:semiHidden/>
    <w:rsid w:val="00BA14E8"/>
    <w:rPr>
      <w:rFonts w:ascii="Times New Roman" w:eastAsia="Times New Roman" w:hAnsi="Times New Roman" w:cs="Times New Roman"/>
      <w:sz w:val="28"/>
      <w:szCs w:val="20"/>
    </w:rPr>
  </w:style>
  <w:style w:type="character" w:styleId="Hyperlink">
    <w:name w:val="Hyperlink"/>
    <w:basedOn w:val="DefaultParagraphFont"/>
    <w:semiHidden/>
    <w:rsid w:val="00A528FE"/>
    <w:rPr>
      <w:color w:val="0000FF"/>
      <w:u w:val="single"/>
    </w:rPr>
  </w:style>
  <w:style w:type="paragraph" w:styleId="BalloonText">
    <w:name w:val="Balloon Text"/>
    <w:basedOn w:val="Normal"/>
    <w:link w:val="BalloonTextChar"/>
    <w:uiPriority w:val="99"/>
    <w:semiHidden/>
    <w:unhideWhenUsed/>
    <w:rsid w:val="00BD3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74E"/>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8F44C2"/>
    <w:pPr>
      <w:spacing w:after="120"/>
      <w:ind w:left="360"/>
    </w:pPr>
  </w:style>
  <w:style w:type="character" w:customStyle="1" w:styleId="BodyTextIndentChar">
    <w:name w:val="Body Text Indent Char"/>
    <w:basedOn w:val="DefaultParagraphFont"/>
    <w:link w:val="BodyTextIndent"/>
    <w:uiPriority w:val="99"/>
    <w:semiHidden/>
    <w:rsid w:val="008F44C2"/>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301100"/>
    <w:rPr>
      <w:rFonts w:asciiTheme="majorHAnsi" w:eastAsiaTheme="majorEastAsia" w:hAnsiTheme="majorHAnsi" w:cstheme="majorBidi"/>
      <w:color w:val="243F60" w:themeColor="accent1" w:themeShade="7F"/>
      <w:sz w:val="24"/>
      <w:szCs w:val="24"/>
    </w:rPr>
  </w:style>
  <w:style w:type="character" w:customStyle="1" w:styleId="headersubtitle">
    <w:name w:val="headersubtitle"/>
    <w:basedOn w:val="DefaultParagraphFont"/>
    <w:rsid w:val="007E3ADA"/>
  </w:style>
  <w:style w:type="character" w:styleId="Strong">
    <w:name w:val="Strong"/>
    <w:basedOn w:val="DefaultParagraphFont"/>
    <w:uiPriority w:val="22"/>
    <w:qFormat/>
    <w:rsid w:val="008D67E7"/>
    <w:rPr>
      <w:b/>
      <w:bCs/>
    </w:rPr>
  </w:style>
  <w:style w:type="paragraph" w:styleId="NormalWeb">
    <w:name w:val="Normal (Web)"/>
    <w:basedOn w:val="Normal"/>
    <w:uiPriority w:val="99"/>
    <w:unhideWhenUsed/>
    <w:rsid w:val="008D67E7"/>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02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6186">
      <w:bodyDiv w:val="1"/>
      <w:marLeft w:val="0"/>
      <w:marRight w:val="0"/>
      <w:marTop w:val="0"/>
      <w:marBottom w:val="0"/>
      <w:divBdr>
        <w:top w:val="none" w:sz="0" w:space="0" w:color="auto"/>
        <w:left w:val="none" w:sz="0" w:space="0" w:color="auto"/>
        <w:bottom w:val="none" w:sz="0" w:space="0" w:color="auto"/>
        <w:right w:val="none" w:sz="0" w:space="0" w:color="auto"/>
      </w:divBdr>
    </w:div>
    <w:div w:id="308485985">
      <w:bodyDiv w:val="1"/>
      <w:marLeft w:val="0"/>
      <w:marRight w:val="0"/>
      <w:marTop w:val="0"/>
      <w:marBottom w:val="0"/>
      <w:divBdr>
        <w:top w:val="none" w:sz="0" w:space="0" w:color="auto"/>
        <w:left w:val="none" w:sz="0" w:space="0" w:color="auto"/>
        <w:bottom w:val="none" w:sz="0" w:space="0" w:color="auto"/>
        <w:right w:val="none" w:sz="0" w:space="0" w:color="auto"/>
      </w:divBdr>
      <w:divsChild>
        <w:div w:id="1588806091">
          <w:marLeft w:val="0"/>
          <w:marRight w:val="0"/>
          <w:marTop w:val="0"/>
          <w:marBottom w:val="0"/>
          <w:divBdr>
            <w:top w:val="none" w:sz="0" w:space="0" w:color="auto"/>
            <w:left w:val="none" w:sz="0" w:space="0" w:color="auto"/>
            <w:bottom w:val="none" w:sz="0" w:space="0" w:color="auto"/>
            <w:right w:val="none" w:sz="0" w:space="0" w:color="auto"/>
          </w:divBdr>
        </w:div>
      </w:divsChild>
    </w:div>
    <w:div w:id="376659288">
      <w:bodyDiv w:val="1"/>
      <w:marLeft w:val="0"/>
      <w:marRight w:val="0"/>
      <w:marTop w:val="0"/>
      <w:marBottom w:val="0"/>
      <w:divBdr>
        <w:top w:val="none" w:sz="0" w:space="0" w:color="auto"/>
        <w:left w:val="none" w:sz="0" w:space="0" w:color="auto"/>
        <w:bottom w:val="none" w:sz="0" w:space="0" w:color="auto"/>
        <w:right w:val="none" w:sz="0" w:space="0" w:color="auto"/>
      </w:divBdr>
    </w:div>
    <w:div w:id="465128381">
      <w:bodyDiv w:val="1"/>
      <w:marLeft w:val="0"/>
      <w:marRight w:val="0"/>
      <w:marTop w:val="0"/>
      <w:marBottom w:val="0"/>
      <w:divBdr>
        <w:top w:val="none" w:sz="0" w:space="0" w:color="auto"/>
        <w:left w:val="none" w:sz="0" w:space="0" w:color="auto"/>
        <w:bottom w:val="none" w:sz="0" w:space="0" w:color="auto"/>
        <w:right w:val="none" w:sz="0" w:space="0" w:color="auto"/>
      </w:divBdr>
      <w:divsChild>
        <w:div w:id="1546871415">
          <w:marLeft w:val="0"/>
          <w:marRight w:val="0"/>
          <w:marTop w:val="0"/>
          <w:marBottom w:val="0"/>
          <w:divBdr>
            <w:top w:val="none" w:sz="0" w:space="0" w:color="auto"/>
            <w:left w:val="none" w:sz="0" w:space="0" w:color="auto"/>
            <w:bottom w:val="none" w:sz="0" w:space="0" w:color="auto"/>
            <w:right w:val="none" w:sz="0" w:space="0" w:color="auto"/>
          </w:divBdr>
        </w:div>
      </w:divsChild>
    </w:div>
    <w:div w:id="512232541">
      <w:bodyDiv w:val="1"/>
      <w:marLeft w:val="0"/>
      <w:marRight w:val="0"/>
      <w:marTop w:val="0"/>
      <w:marBottom w:val="0"/>
      <w:divBdr>
        <w:top w:val="none" w:sz="0" w:space="0" w:color="auto"/>
        <w:left w:val="none" w:sz="0" w:space="0" w:color="auto"/>
        <w:bottom w:val="none" w:sz="0" w:space="0" w:color="auto"/>
        <w:right w:val="none" w:sz="0" w:space="0" w:color="auto"/>
      </w:divBdr>
    </w:div>
    <w:div w:id="612177060">
      <w:bodyDiv w:val="1"/>
      <w:marLeft w:val="0"/>
      <w:marRight w:val="0"/>
      <w:marTop w:val="0"/>
      <w:marBottom w:val="0"/>
      <w:divBdr>
        <w:top w:val="none" w:sz="0" w:space="0" w:color="auto"/>
        <w:left w:val="none" w:sz="0" w:space="0" w:color="auto"/>
        <w:bottom w:val="none" w:sz="0" w:space="0" w:color="auto"/>
        <w:right w:val="none" w:sz="0" w:space="0" w:color="auto"/>
      </w:divBdr>
    </w:div>
    <w:div w:id="625283049">
      <w:bodyDiv w:val="1"/>
      <w:marLeft w:val="0"/>
      <w:marRight w:val="0"/>
      <w:marTop w:val="0"/>
      <w:marBottom w:val="0"/>
      <w:divBdr>
        <w:top w:val="none" w:sz="0" w:space="0" w:color="auto"/>
        <w:left w:val="none" w:sz="0" w:space="0" w:color="auto"/>
        <w:bottom w:val="none" w:sz="0" w:space="0" w:color="auto"/>
        <w:right w:val="none" w:sz="0" w:space="0" w:color="auto"/>
      </w:divBdr>
    </w:div>
    <w:div w:id="649215758">
      <w:bodyDiv w:val="1"/>
      <w:marLeft w:val="0"/>
      <w:marRight w:val="0"/>
      <w:marTop w:val="0"/>
      <w:marBottom w:val="0"/>
      <w:divBdr>
        <w:top w:val="none" w:sz="0" w:space="0" w:color="auto"/>
        <w:left w:val="none" w:sz="0" w:space="0" w:color="auto"/>
        <w:bottom w:val="none" w:sz="0" w:space="0" w:color="auto"/>
        <w:right w:val="none" w:sz="0" w:space="0" w:color="auto"/>
      </w:divBdr>
    </w:div>
    <w:div w:id="717818516">
      <w:bodyDiv w:val="1"/>
      <w:marLeft w:val="0"/>
      <w:marRight w:val="0"/>
      <w:marTop w:val="0"/>
      <w:marBottom w:val="0"/>
      <w:divBdr>
        <w:top w:val="none" w:sz="0" w:space="0" w:color="auto"/>
        <w:left w:val="none" w:sz="0" w:space="0" w:color="auto"/>
        <w:bottom w:val="none" w:sz="0" w:space="0" w:color="auto"/>
        <w:right w:val="none" w:sz="0" w:space="0" w:color="auto"/>
      </w:divBdr>
      <w:divsChild>
        <w:div w:id="122503294">
          <w:marLeft w:val="0"/>
          <w:marRight w:val="0"/>
          <w:marTop w:val="0"/>
          <w:marBottom w:val="0"/>
          <w:divBdr>
            <w:top w:val="none" w:sz="0" w:space="0" w:color="auto"/>
            <w:left w:val="none" w:sz="0" w:space="0" w:color="auto"/>
            <w:bottom w:val="none" w:sz="0" w:space="0" w:color="auto"/>
            <w:right w:val="none" w:sz="0" w:space="0" w:color="auto"/>
          </w:divBdr>
        </w:div>
      </w:divsChild>
    </w:div>
    <w:div w:id="850727439">
      <w:bodyDiv w:val="1"/>
      <w:marLeft w:val="0"/>
      <w:marRight w:val="0"/>
      <w:marTop w:val="0"/>
      <w:marBottom w:val="0"/>
      <w:divBdr>
        <w:top w:val="none" w:sz="0" w:space="0" w:color="auto"/>
        <w:left w:val="none" w:sz="0" w:space="0" w:color="auto"/>
        <w:bottom w:val="none" w:sz="0" w:space="0" w:color="auto"/>
        <w:right w:val="none" w:sz="0" w:space="0" w:color="auto"/>
      </w:divBdr>
    </w:div>
    <w:div w:id="906183637">
      <w:bodyDiv w:val="1"/>
      <w:marLeft w:val="0"/>
      <w:marRight w:val="0"/>
      <w:marTop w:val="0"/>
      <w:marBottom w:val="0"/>
      <w:divBdr>
        <w:top w:val="none" w:sz="0" w:space="0" w:color="auto"/>
        <w:left w:val="none" w:sz="0" w:space="0" w:color="auto"/>
        <w:bottom w:val="none" w:sz="0" w:space="0" w:color="auto"/>
        <w:right w:val="none" w:sz="0" w:space="0" w:color="auto"/>
      </w:divBdr>
    </w:div>
    <w:div w:id="1038890994">
      <w:bodyDiv w:val="1"/>
      <w:marLeft w:val="0"/>
      <w:marRight w:val="0"/>
      <w:marTop w:val="0"/>
      <w:marBottom w:val="0"/>
      <w:divBdr>
        <w:top w:val="none" w:sz="0" w:space="0" w:color="auto"/>
        <w:left w:val="none" w:sz="0" w:space="0" w:color="auto"/>
        <w:bottom w:val="none" w:sz="0" w:space="0" w:color="auto"/>
        <w:right w:val="none" w:sz="0" w:space="0" w:color="auto"/>
      </w:divBdr>
    </w:div>
    <w:div w:id="1177499477">
      <w:bodyDiv w:val="1"/>
      <w:marLeft w:val="0"/>
      <w:marRight w:val="0"/>
      <w:marTop w:val="0"/>
      <w:marBottom w:val="0"/>
      <w:divBdr>
        <w:top w:val="none" w:sz="0" w:space="0" w:color="auto"/>
        <w:left w:val="none" w:sz="0" w:space="0" w:color="auto"/>
        <w:bottom w:val="none" w:sz="0" w:space="0" w:color="auto"/>
        <w:right w:val="none" w:sz="0" w:space="0" w:color="auto"/>
      </w:divBdr>
    </w:div>
    <w:div w:id="1655136951">
      <w:bodyDiv w:val="1"/>
      <w:marLeft w:val="0"/>
      <w:marRight w:val="0"/>
      <w:marTop w:val="0"/>
      <w:marBottom w:val="0"/>
      <w:divBdr>
        <w:top w:val="none" w:sz="0" w:space="0" w:color="auto"/>
        <w:left w:val="none" w:sz="0" w:space="0" w:color="auto"/>
        <w:bottom w:val="none" w:sz="0" w:space="0" w:color="auto"/>
        <w:right w:val="none" w:sz="0" w:space="0" w:color="auto"/>
      </w:divBdr>
      <w:divsChild>
        <w:div w:id="718824037">
          <w:marLeft w:val="0"/>
          <w:marRight w:val="0"/>
          <w:marTop w:val="0"/>
          <w:marBottom w:val="0"/>
          <w:divBdr>
            <w:top w:val="none" w:sz="0" w:space="0" w:color="auto"/>
            <w:left w:val="none" w:sz="0" w:space="0" w:color="auto"/>
            <w:bottom w:val="none" w:sz="0" w:space="0" w:color="auto"/>
            <w:right w:val="none" w:sz="0" w:space="0" w:color="auto"/>
          </w:divBdr>
        </w:div>
      </w:divsChild>
    </w:div>
    <w:div w:id="1714229738">
      <w:bodyDiv w:val="1"/>
      <w:marLeft w:val="0"/>
      <w:marRight w:val="0"/>
      <w:marTop w:val="0"/>
      <w:marBottom w:val="0"/>
      <w:divBdr>
        <w:top w:val="none" w:sz="0" w:space="0" w:color="auto"/>
        <w:left w:val="none" w:sz="0" w:space="0" w:color="auto"/>
        <w:bottom w:val="none" w:sz="0" w:space="0" w:color="auto"/>
        <w:right w:val="none" w:sz="0" w:space="0" w:color="auto"/>
      </w:divBdr>
    </w:div>
    <w:div w:id="1726296167">
      <w:bodyDiv w:val="1"/>
      <w:marLeft w:val="0"/>
      <w:marRight w:val="0"/>
      <w:marTop w:val="0"/>
      <w:marBottom w:val="0"/>
      <w:divBdr>
        <w:top w:val="none" w:sz="0" w:space="0" w:color="auto"/>
        <w:left w:val="none" w:sz="0" w:space="0" w:color="auto"/>
        <w:bottom w:val="none" w:sz="0" w:space="0" w:color="auto"/>
        <w:right w:val="none" w:sz="0" w:space="0" w:color="auto"/>
      </w:divBdr>
      <w:divsChild>
        <w:div w:id="1135290337">
          <w:marLeft w:val="0"/>
          <w:marRight w:val="0"/>
          <w:marTop w:val="0"/>
          <w:marBottom w:val="0"/>
          <w:divBdr>
            <w:top w:val="none" w:sz="0" w:space="0" w:color="auto"/>
            <w:left w:val="none" w:sz="0" w:space="0" w:color="auto"/>
            <w:bottom w:val="none" w:sz="0" w:space="0" w:color="auto"/>
            <w:right w:val="none" w:sz="0" w:space="0" w:color="auto"/>
          </w:divBdr>
        </w:div>
      </w:divsChild>
    </w:div>
    <w:div w:id="1841506356">
      <w:bodyDiv w:val="1"/>
      <w:marLeft w:val="0"/>
      <w:marRight w:val="0"/>
      <w:marTop w:val="0"/>
      <w:marBottom w:val="0"/>
      <w:divBdr>
        <w:top w:val="none" w:sz="0" w:space="0" w:color="auto"/>
        <w:left w:val="none" w:sz="0" w:space="0" w:color="auto"/>
        <w:bottom w:val="none" w:sz="0" w:space="0" w:color="auto"/>
        <w:right w:val="none" w:sz="0" w:space="0" w:color="auto"/>
      </w:divBdr>
    </w:div>
    <w:div w:id="1859587793">
      <w:bodyDiv w:val="1"/>
      <w:marLeft w:val="0"/>
      <w:marRight w:val="0"/>
      <w:marTop w:val="0"/>
      <w:marBottom w:val="0"/>
      <w:divBdr>
        <w:top w:val="none" w:sz="0" w:space="0" w:color="auto"/>
        <w:left w:val="none" w:sz="0" w:space="0" w:color="auto"/>
        <w:bottom w:val="none" w:sz="0" w:space="0" w:color="auto"/>
        <w:right w:val="none" w:sz="0" w:space="0" w:color="auto"/>
      </w:divBdr>
    </w:div>
    <w:div w:id="1975671050">
      <w:bodyDiv w:val="1"/>
      <w:marLeft w:val="0"/>
      <w:marRight w:val="0"/>
      <w:marTop w:val="0"/>
      <w:marBottom w:val="0"/>
      <w:divBdr>
        <w:top w:val="none" w:sz="0" w:space="0" w:color="auto"/>
        <w:left w:val="none" w:sz="0" w:space="0" w:color="auto"/>
        <w:bottom w:val="none" w:sz="0" w:space="0" w:color="auto"/>
        <w:right w:val="none" w:sz="0" w:space="0" w:color="auto"/>
      </w:divBdr>
    </w:div>
    <w:div w:id="20108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petersmo.applicantpro.com/jobs/4039609"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9FEE7-9F49-463F-81F1-1403FF0F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2692</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City of St. Peters</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Kelly</dc:creator>
  <cp:keywords/>
  <dc:description/>
  <cp:lastModifiedBy>Libby Dirks</cp:lastModifiedBy>
  <cp:revision>3</cp:revision>
  <cp:lastPrinted>2024-08-27T19:28:00Z</cp:lastPrinted>
  <dcterms:created xsi:type="dcterms:W3CDTF">2026-03-31T20:57:00Z</dcterms:created>
  <dcterms:modified xsi:type="dcterms:W3CDTF">2026-03-31T20:58:00Z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b86-0ab3-4680-b022-3218a24a2969_Enabled">
    <vt:lpwstr>true</vt:lpwstr>
  </property>
  <property fmtid="{D5CDD505-2E9C-101B-9397-08002B2CF9AE}" pid="3" name="MSIP_Label_020c9b86-0ab3-4680-b022-3218a24a2969_SetDate">
    <vt:lpwstr>2026-03-31T20:57:36Z</vt:lpwstr>
  </property>
  <property fmtid="{D5CDD505-2E9C-101B-9397-08002B2CF9AE}" pid="4" name="MSIP_Label_020c9b86-0ab3-4680-b022-3218a24a2969_Method">
    <vt:lpwstr>Standard</vt:lpwstr>
  </property>
  <property fmtid="{D5CDD505-2E9C-101B-9397-08002B2CF9AE}" pid="5" name="MSIP_Label_020c9b86-0ab3-4680-b022-3218a24a2969_Name">
    <vt:lpwstr>Private Information</vt:lpwstr>
  </property>
  <property fmtid="{D5CDD505-2E9C-101B-9397-08002B2CF9AE}" pid="6" name="MSIP_Label_020c9b86-0ab3-4680-b022-3218a24a2969_SiteId">
    <vt:lpwstr>4f7a3e1d-e6bd-47f5-9fca-a177c8048665</vt:lpwstr>
  </property>
  <property fmtid="{D5CDD505-2E9C-101B-9397-08002B2CF9AE}" pid="7" name="MSIP_Label_020c9b86-0ab3-4680-b022-3218a24a2969_ActionId">
    <vt:lpwstr>ef8bccde-ffc4-43da-b2d7-f7b7a879b7f5</vt:lpwstr>
  </property>
  <property fmtid="{D5CDD505-2E9C-101B-9397-08002B2CF9AE}" pid="8" name="MSIP_Label_020c9b86-0ab3-4680-b022-3218a24a2969_ContentBits">
    <vt:lpwstr>0</vt:lpwstr>
  </property>
  <property fmtid="{D5CDD505-2E9C-101B-9397-08002B2CF9AE}" pid="9" name="MSIP_Label_020c9b86-0ab3-4680-b022-3218a24a2969_Tag">
    <vt:lpwstr>10, 3, 0, 1</vt:lpwstr>
  </property>
</Properties>
</file>